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附件1</w:t>
      </w:r>
    </w:p>
    <w:p>
      <w:pPr>
        <w:jc w:val="center"/>
        <w:rPr>
          <w:rFonts w:ascii="方正小标宋简体" w:hAnsi="宋体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/>
          <w:sz w:val="32"/>
          <w:szCs w:val="32"/>
        </w:rPr>
        <w:t>云南省煤矿主要负责人、安全生产管理人员考核合格证</w:t>
      </w:r>
    </w:p>
    <w:p>
      <w:pPr>
        <w:jc w:val="center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培（复）训资格审查表</w:t>
      </w:r>
    </w:p>
    <w:bookmarkEnd w:id="0"/>
    <w:tbl>
      <w:tblPr>
        <w:tblStyle w:val="5"/>
        <w:tblW w:w="9837" w:type="dxa"/>
        <w:jc w:val="center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373"/>
        <w:gridCol w:w="297"/>
        <w:gridCol w:w="211"/>
        <w:gridCol w:w="293"/>
        <w:gridCol w:w="425"/>
        <w:gridCol w:w="384"/>
        <w:gridCol w:w="560"/>
        <w:gridCol w:w="342"/>
        <w:gridCol w:w="451"/>
        <w:gridCol w:w="248"/>
        <w:gridCol w:w="547"/>
        <w:gridCol w:w="20"/>
        <w:gridCol w:w="520"/>
        <w:gridCol w:w="517"/>
        <w:gridCol w:w="657"/>
        <w:gridCol w:w="25"/>
        <w:gridCol w:w="1353"/>
        <w:gridCol w:w="747"/>
        <w:gridCol w:w="120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17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0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9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年月</w:t>
            </w:r>
          </w:p>
        </w:tc>
        <w:tc>
          <w:tcPr>
            <w:tcW w:w="79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证号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48" w:type="dxa"/>
            <w:gridSpan w:val="2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66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6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文化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程度</w:t>
            </w:r>
          </w:p>
        </w:tc>
        <w:tc>
          <w:tcPr>
            <w:tcW w:w="8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院校</w:t>
            </w:r>
          </w:p>
        </w:tc>
        <w:tc>
          <w:tcPr>
            <w:tcW w:w="212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20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（照片）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3" w:hRule="atLeast"/>
          <w:jc w:val="center"/>
        </w:trPr>
        <w:tc>
          <w:tcPr>
            <w:tcW w:w="66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证号</w:t>
            </w:r>
          </w:p>
        </w:tc>
        <w:tc>
          <w:tcPr>
            <w:tcW w:w="198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8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是否取得注册安全工程师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执业资格证 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</w:tc>
        <w:tc>
          <w:tcPr>
            <w:tcW w:w="255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取得时间：</w:t>
            </w:r>
          </w:p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证号：</w:t>
            </w:r>
          </w:p>
        </w:tc>
        <w:tc>
          <w:tcPr>
            <w:tcW w:w="1948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33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（服务单位）</w:t>
            </w:r>
          </w:p>
        </w:tc>
        <w:tc>
          <w:tcPr>
            <w:tcW w:w="400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担任（或拟任）职务</w:t>
            </w:r>
          </w:p>
        </w:tc>
        <w:tc>
          <w:tcPr>
            <w:tcW w:w="13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现有煤矿工作年限</w:t>
            </w:r>
          </w:p>
        </w:tc>
        <w:tc>
          <w:tcPr>
            <w:tcW w:w="1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1039" w:type="dxa"/>
            <w:gridSpan w:val="2"/>
            <w:tcBorders>
              <w:top w:val="single" w:color="auto" w:sz="8" w:space="0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服务煤矿</w:t>
            </w:r>
          </w:p>
        </w:tc>
        <w:tc>
          <w:tcPr>
            <w:tcW w:w="1226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井工矿  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</w:tc>
        <w:tc>
          <w:tcPr>
            <w:tcW w:w="128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露天矿 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</w:tc>
        <w:tc>
          <w:tcPr>
            <w:tcW w:w="451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</w:t>
            </w:r>
          </w:p>
        </w:tc>
        <w:tc>
          <w:tcPr>
            <w:tcW w:w="1335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9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生产能力或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核定生产能力</w:t>
            </w:r>
          </w:p>
        </w:tc>
        <w:tc>
          <w:tcPr>
            <w:tcW w:w="330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万吨／年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039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开采方式</w:t>
            </w:r>
          </w:p>
        </w:tc>
        <w:tc>
          <w:tcPr>
            <w:tcW w:w="1226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性质</w:t>
            </w:r>
          </w:p>
        </w:tc>
        <w:tc>
          <w:tcPr>
            <w:tcW w:w="1335" w:type="dxa"/>
            <w:gridSpan w:val="4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99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01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039" w:type="dxa"/>
            <w:gridSpan w:val="2"/>
            <w:tcBorders>
              <w:top w:val="single" w:color="auto" w:sz="8" w:space="0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服务煤矿</w:t>
            </w:r>
          </w:p>
        </w:tc>
        <w:tc>
          <w:tcPr>
            <w:tcW w:w="16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瓦斯矿井  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</w:tc>
        <w:tc>
          <w:tcPr>
            <w:tcW w:w="160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高瓦斯矿井  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</w:tc>
        <w:tc>
          <w:tcPr>
            <w:tcW w:w="226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煤与瓦斯突出矿井 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</w:tc>
        <w:tc>
          <w:tcPr>
            <w:tcW w:w="332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参照突出矿井管理 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039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瓦斯等级</w:t>
            </w:r>
          </w:p>
        </w:tc>
        <w:tc>
          <w:tcPr>
            <w:tcW w:w="5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批准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部门</w:t>
            </w:r>
          </w:p>
        </w:tc>
        <w:tc>
          <w:tcPr>
            <w:tcW w:w="270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批准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</w:t>
            </w:r>
          </w:p>
        </w:tc>
        <w:tc>
          <w:tcPr>
            <w:tcW w:w="16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批准文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件文号</w:t>
            </w:r>
          </w:p>
        </w:tc>
        <w:tc>
          <w:tcPr>
            <w:tcW w:w="19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9" w:hRule="atLeast"/>
          <w:jc w:val="center"/>
        </w:trPr>
        <w:tc>
          <w:tcPr>
            <w:tcW w:w="1547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简历</w:t>
            </w:r>
          </w:p>
        </w:tc>
        <w:tc>
          <w:tcPr>
            <w:tcW w:w="8290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 w:hRule="atLeast"/>
          <w:jc w:val="center"/>
        </w:trPr>
        <w:tc>
          <w:tcPr>
            <w:tcW w:w="1547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送培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意见</w:t>
            </w:r>
          </w:p>
        </w:tc>
        <w:tc>
          <w:tcPr>
            <w:tcW w:w="8290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</w:p>
          <w:p>
            <w:pPr>
              <w:autoSpaceDE w:val="0"/>
              <w:autoSpaceDN w:val="0"/>
              <w:ind w:right="420" w:firstLine="5565" w:firstLineChars="265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签字：</w:t>
            </w:r>
          </w:p>
          <w:p>
            <w:pPr>
              <w:autoSpaceDE w:val="0"/>
              <w:autoSpaceDN w:val="0"/>
              <w:ind w:right="420" w:firstLine="5355" w:firstLineChars="255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（盖章）</w:t>
            </w:r>
          </w:p>
          <w:p>
            <w:pPr>
              <w:autoSpaceDE w:val="0"/>
              <w:autoSpaceDN w:val="0"/>
              <w:ind w:right="210"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right="210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  <w:jc w:val="center"/>
        </w:trPr>
        <w:tc>
          <w:tcPr>
            <w:tcW w:w="1547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县级煤矿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管理部门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审批意见</w:t>
            </w:r>
          </w:p>
        </w:tc>
        <w:tc>
          <w:tcPr>
            <w:tcW w:w="8290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right="42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签字：</w:t>
            </w:r>
          </w:p>
          <w:p>
            <w:pPr>
              <w:autoSpaceDE w:val="0"/>
              <w:autoSpaceDN w:val="0"/>
              <w:ind w:right="420" w:firstLine="42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（盖章）</w:t>
            </w:r>
          </w:p>
          <w:p>
            <w:pPr>
              <w:autoSpaceDE w:val="0"/>
              <w:autoSpaceDN w:val="0"/>
              <w:ind w:right="210" w:firstLine="420"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right="210" w:firstLine="420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 月   日</w:t>
            </w:r>
          </w:p>
        </w:tc>
      </w:tr>
    </w:tbl>
    <w:p>
      <w:pPr>
        <w:jc w:val="lef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说明：1.口内打√；</w:t>
      </w:r>
    </w:p>
    <w:p>
      <w:pPr>
        <w:ind w:firstLine="630" w:firstLineChars="300"/>
        <w:jc w:val="lef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2.工作单位名称必须与安全生产许可证的名称相符；</w:t>
      </w:r>
    </w:p>
    <w:p>
      <w:pPr>
        <w:ind w:firstLine="630" w:firstLineChars="300"/>
        <w:jc w:val="left"/>
        <w:rPr>
          <w:rFonts w:hint="eastAsia" w:ascii="宋体" w:hAnsi="宋体"/>
          <w:bCs/>
          <w:szCs w:val="21"/>
        </w:rPr>
        <w:sectPr>
          <w:footerReference r:id="rId3" w:type="default"/>
          <w:footerReference r:id="rId4" w:type="even"/>
          <w:pgSz w:w="11906" w:h="16838"/>
          <w:pgMar w:top="1440" w:right="1080" w:bottom="1091" w:left="1080" w:header="720" w:footer="1701" w:gutter="0"/>
          <w:cols w:space="720" w:num="1"/>
          <w:docGrid w:linePitch="312" w:charSpace="0"/>
        </w:sectPr>
      </w:pPr>
      <w:r>
        <w:rPr>
          <w:rFonts w:hint="eastAsia" w:ascii="宋体" w:hAnsi="宋体"/>
          <w:bCs/>
          <w:szCs w:val="21"/>
        </w:rPr>
        <w:t>3.单位意见和县级煤炭管理部门审批意见，必须说明内容真实性，写明是否同意参加培训并盖章。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ind w:right="420" w:rightChars="200"/>
      <w:rPr>
        <w:rStyle w:val="4"/>
        <w:rFonts w:ascii="宋体" w:hAnsi="宋体"/>
        <w:sz w:val="28"/>
        <w:szCs w:val="28"/>
      </w:rPr>
    </w:pPr>
    <w:r>
      <w:rPr>
        <w:rStyle w:val="4"/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Style w:val="4"/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ind w:left="420" w:leftChars="200"/>
      <w:rPr>
        <w:rStyle w:val="4"/>
        <w:rFonts w:ascii="宋体" w:hAnsi="宋体"/>
        <w:sz w:val="28"/>
        <w:szCs w:val="28"/>
      </w:rPr>
    </w:pPr>
    <w:r>
      <w:rPr>
        <w:rStyle w:val="4"/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Style w:val="4"/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E77E5"/>
    <w:rsid w:val="622E77E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2017-03-23T03:37:00Z</dcterms:created>
  <dc:creator>Administrator</dc:creator>
  <cp:lastModifiedBy>Administrator</cp:lastModifiedBy>
  <dcterms:modified xsi:type="dcterms:W3CDTF">2017-03-23T03:38:12Z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